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79" w:rsidRPr="008B0779" w:rsidRDefault="008B0779" w:rsidP="008B0779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8B0779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Указ Президента Российской Федерации от 29 октября 2015 года № 536</w:t>
      </w:r>
    </w:p>
    <w:p w:rsidR="008B0779" w:rsidRPr="008B0779" w:rsidRDefault="008B0779" w:rsidP="008B0779">
      <w:pPr>
        <w:spacing w:after="0" w:line="240" w:lineRule="auto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0779">
        <w:rPr>
          <w:rFonts w:ascii="Arial" w:eastAsia="Times New Roman" w:hAnsi="Arial" w:cs="Arial"/>
          <w:b/>
          <w:sz w:val="32"/>
          <w:szCs w:val="32"/>
          <w:lang w:eastAsia="ru-RU"/>
        </w:rPr>
        <w:t>"О создании Общероссийской общественно-государственной детско-юношеской организации "Российское движение школьников" </w:t>
      </w:r>
    </w:p>
    <w:p w:rsidR="008B0779" w:rsidRPr="008B0779" w:rsidRDefault="008B0779" w:rsidP="008B077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8B077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В целях совершенствования государствен</w:t>
      </w:r>
      <w:bookmarkStart w:id="0" w:name="_GoBack"/>
      <w:bookmarkEnd w:id="0"/>
      <w:r w:rsidRPr="008B077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 </w:t>
      </w:r>
      <w:r w:rsidRPr="008B0779"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  <w:t>постановляю</w:t>
      </w:r>
      <w:r w:rsidRPr="008B077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:</w:t>
      </w:r>
    </w:p>
    <w:p w:rsidR="008B0779" w:rsidRPr="008B0779" w:rsidRDefault="008B0779" w:rsidP="008B077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8B077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1. Считать целесообразным создание с участием общественных объединений и граждан Общероссийской общественно-государственной детско-юношеской организации "Российское движение школьников" (далее - организация "Российское движение школьников").</w:t>
      </w:r>
    </w:p>
    <w:p w:rsidR="008B0779" w:rsidRPr="008B0779" w:rsidRDefault="008B0779" w:rsidP="008B077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8B077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2. Установить, что учредителем организации "Российское движение школьников" от имени Российской Федерации является Федеральное агентство по делам молодежи.</w:t>
      </w:r>
    </w:p>
    <w:p w:rsidR="008B0779" w:rsidRPr="008B0779" w:rsidRDefault="008B0779" w:rsidP="008B077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8B077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3. Предусмотреть в уставе организации "Российское движение школьников", в частности, что:</w:t>
      </w:r>
    </w:p>
    <w:p w:rsidR="008B0779" w:rsidRPr="008B0779" w:rsidRDefault="008B0779" w:rsidP="008B077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8B077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а) высшим органом управления организации "Российское движение школьников" является съезд, который созывается по решению координационного совета названной организации;</w:t>
      </w:r>
    </w:p>
    <w:p w:rsidR="008B0779" w:rsidRPr="008B0779" w:rsidRDefault="008B0779" w:rsidP="008B077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8B077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б) руководство координационным советом организации "Российское движение школьников" осуществляет ее председатель и два сопредседателя, избираемые съездом сроком на три года;</w:t>
      </w:r>
    </w:p>
    <w:p w:rsidR="008B0779" w:rsidRPr="008B0779" w:rsidRDefault="008B0779" w:rsidP="008B077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8B077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в) Федеральное агентство по делам молодежи:</w:t>
      </w:r>
    </w:p>
    <w:p w:rsidR="008B0779" w:rsidRPr="008B0779" w:rsidRDefault="008B0779" w:rsidP="008B077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8B077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обеспечивает представительство Российской Федерации в координационном совете организации "Российское движение школьников";</w:t>
      </w:r>
    </w:p>
    <w:p w:rsidR="008B0779" w:rsidRPr="008B0779" w:rsidRDefault="008B0779" w:rsidP="008B077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8B077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принимает участие через координационный совет организации "Российское движение школьников" в формировании основных направлений ее деятельности, оказывает поддержку в реализации целей названной организации и контролирует выполнение возложенных на нее задач.</w:t>
      </w:r>
    </w:p>
    <w:p w:rsidR="008B0779" w:rsidRPr="008B0779" w:rsidRDefault="008B0779" w:rsidP="008B077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8B077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4. Правительству Российской Федерации обеспечить:</w:t>
      </w:r>
    </w:p>
    <w:p w:rsidR="008B0779" w:rsidRPr="008B0779" w:rsidRDefault="008B0779" w:rsidP="008B077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8B0779">
        <w:rPr>
          <w:rFonts w:ascii="Arial" w:eastAsia="Times New Roman" w:hAnsi="Arial" w:cs="Arial"/>
          <w:color w:val="373737"/>
          <w:sz w:val="28"/>
          <w:szCs w:val="28"/>
          <w:lang w:eastAsia="ru-RU"/>
        </w:rPr>
        <w:lastRenderedPageBreak/>
        <w:t>а) до 31 марта 2016 г. определение состава федерального имущества, передаваемого организации "Российское движение школьников" Министерством образования и науки Российской Федерации и Федеральным агентством по делам молодежи, и его передачу названной организации;</w:t>
      </w:r>
    </w:p>
    <w:p w:rsidR="008B0779" w:rsidRPr="008B0779" w:rsidRDefault="008B0779" w:rsidP="008B077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8B077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б) создание при Федеральном агентстве по делам молодежи федерального государственного бюджетного учреждения "Российский детско-юношеский центр" (далее - учреждение "Российский детско-юношеский центр"), возложив на это учреждение функции по обеспечению взаимодействия его представителей, действующих во всех субъектах Российской Федерации, с организацией "Российское движение школьников", Министерством образования и науки Российской Федерации, Федеральным агентством по делам молодежи, органами исполнительной власти субъектов Российской Федерации и органами местного самоуправления;</w:t>
      </w:r>
    </w:p>
    <w:p w:rsidR="008B0779" w:rsidRPr="008B0779" w:rsidRDefault="008B0779" w:rsidP="008B077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8B077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в) утверждение порядка предоставления субсидий организации "Российское движение школьников" и учреждению "Российский детско-юношеский центр" в пределах бюджетных ассигнований, предусматриваемых в федеральном бюджете на соответствующий год Министерству образования и науки Российской Федерации.</w:t>
      </w:r>
    </w:p>
    <w:p w:rsidR="008B0779" w:rsidRPr="008B0779" w:rsidRDefault="008B0779" w:rsidP="008B077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8B077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5. Правительству Российской Федерации предусматривать при формировании проекта федерального бюджета на очередной финансовый год бюджетные ассигнования на предоставление субсидий организации "Российское движение школьников" и учреждению "Российский детско-юношеский центр".</w:t>
      </w:r>
    </w:p>
    <w:p w:rsidR="008B0779" w:rsidRPr="008B0779" w:rsidRDefault="008B0779" w:rsidP="008B077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8B077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6. Настоящий Указ вступает в силу со дня его подписания.</w:t>
      </w:r>
    </w:p>
    <w:p w:rsidR="008B0779" w:rsidRPr="008B0779" w:rsidRDefault="008B0779" w:rsidP="008B077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B0779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Президент Российской Федерации В. Путин</w:t>
      </w:r>
    </w:p>
    <w:p w:rsidR="008B0779" w:rsidRPr="008B0779" w:rsidRDefault="008B0779" w:rsidP="008B077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B0779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Москва, Кремль</w:t>
      </w:r>
    </w:p>
    <w:p w:rsidR="00933146" w:rsidRDefault="00933146"/>
    <w:sectPr w:rsidR="0093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26"/>
    <w:rsid w:val="006B3826"/>
    <w:rsid w:val="008B0779"/>
    <w:rsid w:val="00933146"/>
    <w:rsid w:val="00A5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C4D4-591D-4E9D-941B-DA2CFA08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646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88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71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14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2015-12-22T04:34:00Z</dcterms:created>
  <dcterms:modified xsi:type="dcterms:W3CDTF">2015-12-22T04:36:00Z</dcterms:modified>
</cp:coreProperties>
</file>